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65B1" w14:textId="5527925B" w:rsidR="00D8424D" w:rsidRPr="00D8424D" w:rsidRDefault="00AF1DE8" w:rsidP="00D8424D">
      <w:pPr>
        <w:spacing w:after="12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D8424D" w:rsidRPr="00D8424D">
        <w:rPr>
          <w:rFonts w:ascii="Times New Roman" w:hAnsi="Times New Roman"/>
          <w:b/>
          <w:sz w:val="28"/>
          <w:szCs w:val="28"/>
        </w:rPr>
        <w:t xml:space="preserve">.09.2021                                                    </w:t>
      </w:r>
      <w:r w:rsidR="00D8424D" w:rsidRPr="00D8424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Учебная группа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2С</w:t>
      </w:r>
      <w:r w:rsidR="00D8424D" w:rsidRPr="00D8424D">
        <w:rPr>
          <w:rFonts w:ascii="Times New Roman" w:hAnsi="Times New Roman"/>
          <w:b/>
          <w:noProof/>
          <w:sz w:val="28"/>
          <w:szCs w:val="28"/>
          <w:lang w:eastAsia="ru-RU"/>
        </w:rPr>
        <w:t>ТМ, 2-я пара</w:t>
      </w:r>
    </w:p>
    <w:p w14:paraId="5EBD3926" w14:textId="77777777" w:rsidR="00D8424D" w:rsidRPr="00D8424D" w:rsidRDefault="00D8424D" w:rsidP="00D842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C465EC4" w14:textId="77777777" w:rsidR="00D8424D" w:rsidRPr="00D8424D" w:rsidRDefault="00D8424D" w:rsidP="00D842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424D">
        <w:rPr>
          <w:rFonts w:ascii="Times New Roman" w:eastAsia="Times New Roman" w:hAnsi="Times New Roman"/>
          <w:b/>
          <w:sz w:val="28"/>
          <w:szCs w:val="28"/>
        </w:rPr>
        <w:t>Преподаватель Иванова Наталия Викторовна</w:t>
      </w:r>
    </w:p>
    <w:p w14:paraId="0741FBE9" w14:textId="365FCA90" w:rsidR="00D8424D" w:rsidRPr="00D8424D" w:rsidRDefault="00D8424D" w:rsidP="00D8424D">
      <w:pPr>
        <w:tabs>
          <w:tab w:val="right" w:leader="underscore" w:pos="2093"/>
          <w:tab w:val="right" w:pos="4162"/>
          <w:tab w:val="right" w:pos="4411"/>
          <w:tab w:val="right" w:pos="4987"/>
        </w:tabs>
        <w:spacing w:line="240" w:lineRule="auto"/>
        <w:ind w:left="360" w:right="489"/>
        <w:jc w:val="center"/>
        <w:rPr>
          <w:rFonts w:ascii="Times New Roman" w:eastAsiaTheme="minorHAnsi" w:hAnsi="Times New Roman"/>
          <w:sz w:val="28"/>
          <w:szCs w:val="28"/>
        </w:rPr>
      </w:pPr>
      <w:r w:rsidRPr="00D8424D">
        <w:rPr>
          <w:rFonts w:ascii="Times New Roman" w:eastAsiaTheme="minorHAnsi" w:hAnsi="Times New Roman"/>
          <w:b/>
          <w:bCs/>
          <w:sz w:val="28"/>
          <w:szCs w:val="28"/>
          <w:lang w:eastAsia="ru-RU" w:bidi="ru-RU"/>
        </w:rPr>
        <w:t>ОП.10</w:t>
      </w:r>
      <w:r w:rsidRPr="00D8424D">
        <w:rPr>
          <w:rFonts w:ascii="Times New Roman" w:eastAsiaTheme="minorHAnsi" w:hAnsi="Times New Roman"/>
          <w:b/>
          <w:bCs/>
          <w:sz w:val="28"/>
          <w:szCs w:val="28"/>
          <w:lang w:eastAsia="ru-RU" w:bidi="ru-RU"/>
        </w:rPr>
        <w:tab/>
        <w:t>ИНФОРМАЦИОННЫЕ ТЕХНОЛОГИИ В ПРОФЕССИОНАЛЬНОЙ ДЕЯТЕЛЬНОСТИ</w:t>
      </w:r>
    </w:p>
    <w:p w14:paraId="77E25855" w14:textId="77777777" w:rsidR="00D8424D" w:rsidRPr="00D8424D" w:rsidRDefault="00D8424D" w:rsidP="00D8424D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D8424D">
        <w:rPr>
          <w:rFonts w:ascii="Times New Roman" w:hAnsi="Times New Roman"/>
          <w:b/>
          <w:sz w:val="28"/>
          <w:szCs w:val="28"/>
        </w:rPr>
        <w:t>Практическая работа № 2.</w:t>
      </w:r>
    </w:p>
    <w:p w14:paraId="4163AABE" w14:textId="7D3FD48A" w:rsidR="00D8424D" w:rsidRPr="00D8424D" w:rsidRDefault="00D8424D" w:rsidP="00D8424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8424D">
        <w:rPr>
          <w:rFonts w:ascii="Times New Roman" w:hAnsi="Times New Roman"/>
          <w:b/>
          <w:bCs/>
          <w:sz w:val="28"/>
          <w:szCs w:val="28"/>
        </w:rPr>
        <w:t>Тема:</w:t>
      </w:r>
      <w:r w:rsidRPr="00D8424D">
        <w:rPr>
          <w:rFonts w:ascii="Times New Roman" w:hAnsi="Times New Roman"/>
          <w:sz w:val="28"/>
          <w:szCs w:val="28"/>
        </w:rPr>
        <w:t xml:space="preserve"> </w:t>
      </w:r>
      <w:r w:rsidRPr="00D8424D">
        <w:rPr>
          <w:rFonts w:ascii="Times New Roman" w:hAnsi="Times New Roman"/>
          <w:bCs/>
          <w:spacing w:val="-1"/>
          <w:sz w:val="28"/>
          <w:szCs w:val="28"/>
          <w:lang w:eastAsia="ru-RU" w:bidi="ru-RU"/>
        </w:rPr>
        <w:t>Создание бланка заказ-наряда на ремонт автомобиля</w:t>
      </w:r>
    </w:p>
    <w:p w14:paraId="279A0A39" w14:textId="77777777" w:rsidR="00D8424D" w:rsidRPr="00D8424D" w:rsidRDefault="00D8424D" w:rsidP="00D8424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8424D">
        <w:rPr>
          <w:rFonts w:ascii="Times New Roman" w:eastAsiaTheme="minorHAnsi" w:hAnsi="Times New Roman"/>
          <w:b/>
          <w:sz w:val="28"/>
          <w:szCs w:val="28"/>
        </w:rPr>
        <w:t>Цель урока:</w:t>
      </w:r>
      <w:r w:rsidRPr="00D8424D">
        <w:rPr>
          <w:rFonts w:ascii="Times New Roman" w:eastAsiaTheme="minorHAnsi" w:hAnsi="Times New Roman"/>
          <w:sz w:val="28"/>
          <w:szCs w:val="28"/>
        </w:rPr>
        <w:t xml:space="preserve"> практическое закрепление знаний о способах измерения информации при использовании содержательного и алфавитного подходов.</w:t>
      </w:r>
    </w:p>
    <w:p w14:paraId="5B870652" w14:textId="77777777" w:rsidR="00D8424D" w:rsidRPr="00D8424D" w:rsidRDefault="00D8424D" w:rsidP="00D8424D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842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занятия: </w:t>
      </w:r>
      <w:r w:rsidRPr="00D8424D">
        <w:rPr>
          <w:rFonts w:ascii="Times New Roman" w:hAnsi="Times New Roman"/>
          <w:sz w:val="28"/>
          <w:szCs w:val="28"/>
        </w:rPr>
        <w:t>изучить основные подходы к измерению информации.</w:t>
      </w:r>
    </w:p>
    <w:p w14:paraId="660A5AEB" w14:textId="77777777" w:rsidR="00D8424D" w:rsidRPr="00D8424D" w:rsidRDefault="00D8424D" w:rsidP="00D8424D">
      <w:pPr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8424D">
        <w:rPr>
          <w:rFonts w:ascii="Times New Roman" w:eastAsiaTheme="minorHAnsi" w:hAnsi="Times New Roman"/>
          <w:b/>
          <w:sz w:val="28"/>
          <w:szCs w:val="28"/>
        </w:rPr>
        <w:t>Оборудование:</w:t>
      </w:r>
      <w:r w:rsidRPr="00D8424D">
        <w:rPr>
          <w:rFonts w:ascii="Times New Roman" w:eastAsiaTheme="minorHAnsi" w:hAnsi="Times New Roman"/>
          <w:sz w:val="28"/>
          <w:szCs w:val="28"/>
        </w:rPr>
        <w:t xml:space="preserve"> ПК, проектор, учебник, тетрадь </w:t>
      </w:r>
    </w:p>
    <w:p w14:paraId="364ECF20" w14:textId="77777777" w:rsidR="00D8424D" w:rsidRPr="00D8424D" w:rsidRDefault="00D8424D" w:rsidP="00D842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86CCBBB" w14:textId="77777777" w:rsidR="00D8424D" w:rsidRPr="00D8424D" w:rsidRDefault="00D8424D" w:rsidP="00D8424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424D">
        <w:rPr>
          <w:rFonts w:ascii="Times New Roman" w:eastAsia="Times New Roman" w:hAnsi="Times New Roman"/>
          <w:b/>
          <w:sz w:val="28"/>
          <w:szCs w:val="28"/>
        </w:rPr>
        <w:t xml:space="preserve">Задание студентам: </w:t>
      </w:r>
    </w:p>
    <w:p w14:paraId="56D22B74" w14:textId="0A5FF652" w:rsidR="00D8424D" w:rsidRPr="00457139" w:rsidRDefault="00D8424D" w:rsidP="00457139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57139">
        <w:rPr>
          <w:rFonts w:ascii="Times New Roman" w:eastAsia="Times New Roman" w:hAnsi="Times New Roman"/>
          <w:sz w:val="28"/>
          <w:szCs w:val="28"/>
        </w:rPr>
        <w:t>Изучить теоретический материал.</w:t>
      </w:r>
    </w:p>
    <w:p w14:paraId="36BDE6B1" w14:textId="02B55EC0" w:rsidR="00D8424D" w:rsidRPr="00457139" w:rsidRDefault="00457139" w:rsidP="00457139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Выполнить практическое задание (набрать в </w:t>
      </w:r>
      <w:r>
        <w:rPr>
          <w:rFonts w:ascii="Times New Roman" w:eastAsiaTheme="minorHAnsi" w:hAnsi="Times New Roman"/>
          <w:sz w:val="28"/>
          <w:szCs w:val="28"/>
          <w:lang w:val="en-US"/>
        </w:rPr>
        <w:t>MS</w:t>
      </w:r>
      <w:r w:rsidRPr="0045713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/>
        </w:rPr>
        <w:t>Excel</w:t>
      </w:r>
      <w:r w:rsidRPr="00457139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бланк-заказ.</w:t>
      </w:r>
    </w:p>
    <w:p w14:paraId="57D9E41F" w14:textId="0D7DF19A" w:rsidR="00D8424D" w:rsidRPr="00D8424D" w:rsidRDefault="00D8424D" w:rsidP="00D8424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D8424D">
        <w:rPr>
          <w:rFonts w:ascii="Times New Roman" w:eastAsia="Times New Roman" w:hAnsi="Times New Roman"/>
          <w:sz w:val="28"/>
          <w:szCs w:val="28"/>
        </w:rPr>
        <w:t xml:space="preserve">В тетради оформить отчет о выполнении практической работы №2 (шаблон отчета прилагается ниже). </w:t>
      </w:r>
      <w:r w:rsidR="00457139">
        <w:rPr>
          <w:rFonts w:ascii="Times New Roman" w:eastAsia="Times New Roman" w:hAnsi="Times New Roman"/>
          <w:sz w:val="28"/>
          <w:szCs w:val="28"/>
        </w:rPr>
        <w:t>Файл с выполненной работой и ф</w:t>
      </w:r>
      <w:r w:rsidRPr="00D8424D">
        <w:rPr>
          <w:rFonts w:ascii="Times New Roman" w:eastAsia="Times New Roman" w:hAnsi="Times New Roman"/>
          <w:sz w:val="28"/>
          <w:szCs w:val="28"/>
        </w:rPr>
        <w:t xml:space="preserve">ото оформленного отчета в тетради (отчет можно выполнить в электронном виде в файле) прислать на электронный адрес </w:t>
      </w:r>
      <w:r w:rsidRPr="00D8424D">
        <w:rPr>
          <w:rFonts w:ascii="Times New Roman" w:eastAsia="Times New Roman" w:hAnsi="Times New Roman"/>
          <w:b/>
          <w:sz w:val="28"/>
          <w:szCs w:val="28"/>
          <w:lang w:val="en-US"/>
        </w:rPr>
        <w:t>atata</w:t>
      </w:r>
      <w:r w:rsidRPr="00D8424D">
        <w:rPr>
          <w:rFonts w:ascii="Times New Roman" w:eastAsia="Times New Roman" w:hAnsi="Times New Roman"/>
          <w:b/>
          <w:sz w:val="28"/>
          <w:szCs w:val="28"/>
        </w:rPr>
        <w:t>17@</w:t>
      </w:r>
      <w:r w:rsidRPr="00D8424D">
        <w:rPr>
          <w:rFonts w:ascii="Times New Roman" w:eastAsia="Times New Roman" w:hAnsi="Times New Roman"/>
          <w:b/>
          <w:sz w:val="28"/>
          <w:szCs w:val="28"/>
          <w:lang w:val="en-US"/>
        </w:rPr>
        <w:t>yandex</w:t>
      </w:r>
      <w:r w:rsidRPr="00D8424D">
        <w:rPr>
          <w:rFonts w:ascii="Times New Roman" w:eastAsia="Times New Roman" w:hAnsi="Times New Roman"/>
          <w:b/>
          <w:sz w:val="28"/>
          <w:szCs w:val="28"/>
        </w:rPr>
        <w:t>.</w:t>
      </w:r>
      <w:r w:rsidRPr="00D8424D">
        <w:rPr>
          <w:rFonts w:ascii="Times New Roman" w:eastAsia="Times New Roman" w:hAnsi="Times New Roman"/>
          <w:b/>
          <w:sz w:val="28"/>
          <w:szCs w:val="28"/>
          <w:lang w:val="en-US"/>
        </w:rPr>
        <w:t>ru</w:t>
      </w:r>
      <w:r w:rsidRPr="00D8424D">
        <w:rPr>
          <w:rFonts w:ascii="Times New Roman" w:eastAsia="Times New Roman" w:hAnsi="Times New Roman"/>
          <w:sz w:val="28"/>
          <w:szCs w:val="28"/>
        </w:rPr>
        <w:t xml:space="preserve"> в срок </w:t>
      </w:r>
      <w:r w:rsidRPr="00D8424D">
        <w:rPr>
          <w:rFonts w:ascii="Times New Roman" w:eastAsia="Times New Roman" w:hAnsi="Times New Roman"/>
          <w:b/>
          <w:sz w:val="28"/>
          <w:szCs w:val="28"/>
        </w:rPr>
        <w:t xml:space="preserve">до 08.00 </w:t>
      </w:r>
      <w:r w:rsidR="00AF1DE8">
        <w:rPr>
          <w:rFonts w:ascii="Times New Roman" w:eastAsia="Times New Roman" w:hAnsi="Times New Roman"/>
          <w:b/>
          <w:sz w:val="28"/>
          <w:szCs w:val="28"/>
        </w:rPr>
        <w:t>30</w:t>
      </w:r>
      <w:r w:rsidRPr="00D8424D">
        <w:rPr>
          <w:rFonts w:ascii="Times New Roman" w:eastAsia="Times New Roman" w:hAnsi="Times New Roman"/>
          <w:b/>
          <w:sz w:val="28"/>
          <w:szCs w:val="28"/>
        </w:rPr>
        <w:t>.09.2021</w:t>
      </w:r>
      <w:r w:rsidRPr="00D842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424D">
        <w:rPr>
          <w:rFonts w:ascii="Times New Roman" w:eastAsia="Times New Roman" w:hAnsi="Times New Roman"/>
          <w:b/>
          <w:sz w:val="28"/>
          <w:szCs w:val="28"/>
        </w:rPr>
        <w:t>г.</w:t>
      </w:r>
    </w:p>
    <w:p w14:paraId="5D115114" w14:textId="77777777" w:rsidR="00D8424D" w:rsidRPr="00D8424D" w:rsidRDefault="00D8424D" w:rsidP="00D8424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7C60419B" w14:textId="77777777" w:rsidR="00D8424D" w:rsidRPr="00D8424D" w:rsidRDefault="00D8424D" w:rsidP="00D8424D">
      <w:pPr>
        <w:spacing w:after="0" w:line="240" w:lineRule="auto"/>
        <w:ind w:left="36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8424D">
        <w:rPr>
          <w:rFonts w:ascii="Times New Roman" w:eastAsiaTheme="minorHAnsi" w:hAnsi="Times New Roman"/>
          <w:b/>
          <w:sz w:val="28"/>
          <w:szCs w:val="28"/>
        </w:rPr>
        <w:t>План:</w:t>
      </w:r>
    </w:p>
    <w:p w14:paraId="13C1D33E" w14:textId="2AD063C8" w:rsidR="00D8424D" w:rsidRPr="00457139" w:rsidRDefault="00457139" w:rsidP="00457139">
      <w:pPr>
        <w:pStyle w:val="a3"/>
        <w:widowControl w:val="0"/>
        <w:numPr>
          <w:ilvl w:val="0"/>
          <w:numId w:val="15"/>
        </w:numPr>
        <w:spacing w:after="0" w:line="240" w:lineRule="auto"/>
        <w:ind w:right="240"/>
        <w:jc w:val="both"/>
        <w:rPr>
          <w:rFonts w:ascii="Times New Roman" w:eastAsia="Times New Roman" w:hAnsi="Times New Roman"/>
          <w:sz w:val="28"/>
          <w:szCs w:val="28"/>
        </w:rPr>
      </w:pPr>
      <w:r w:rsidRPr="00457139">
        <w:rPr>
          <w:rFonts w:ascii="Times New Roman" w:eastAsiaTheme="minorHAnsi" w:hAnsi="Times New Roman"/>
          <w:sz w:val="28"/>
          <w:szCs w:val="28"/>
        </w:rPr>
        <w:t>Изучение</w:t>
      </w:r>
      <w:r w:rsidR="00D8424D" w:rsidRPr="00457139">
        <w:rPr>
          <w:rFonts w:ascii="Times New Roman" w:eastAsiaTheme="minorHAnsi" w:hAnsi="Times New Roman"/>
          <w:sz w:val="28"/>
          <w:szCs w:val="28"/>
        </w:rPr>
        <w:t xml:space="preserve"> теоретического материала.</w:t>
      </w:r>
    </w:p>
    <w:p w14:paraId="0DD1B5C9" w14:textId="77777777" w:rsidR="00D8424D" w:rsidRPr="00457139" w:rsidRDefault="00D8424D" w:rsidP="00457139">
      <w:pPr>
        <w:pStyle w:val="a3"/>
        <w:widowControl w:val="0"/>
        <w:numPr>
          <w:ilvl w:val="0"/>
          <w:numId w:val="15"/>
        </w:numPr>
        <w:spacing w:after="0" w:line="240" w:lineRule="auto"/>
        <w:ind w:right="240"/>
        <w:jc w:val="both"/>
        <w:rPr>
          <w:rFonts w:ascii="Times New Roman" w:eastAsia="Times New Roman" w:hAnsi="Times New Roman"/>
          <w:sz w:val="28"/>
          <w:szCs w:val="28"/>
        </w:rPr>
      </w:pPr>
      <w:r w:rsidRPr="00457139">
        <w:rPr>
          <w:rFonts w:ascii="Times New Roman" w:eastAsiaTheme="minorHAnsi" w:hAnsi="Times New Roman"/>
          <w:sz w:val="28"/>
          <w:szCs w:val="28"/>
        </w:rPr>
        <w:t>Выполнение практической работы.</w:t>
      </w:r>
    </w:p>
    <w:p w14:paraId="4137A5B4" w14:textId="77777777" w:rsidR="00D8424D" w:rsidRPr="00457139" w:rsidRDefault="00D8424D" w:rsidP="00457139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139">
        <w:rPr>
          <w:rFonts w:ascii="Times New Roman" w:eastAsia="Times New Roman" w:hAnsi="Times New Roman"/>
          <w:sz w:val="28"/>
          <w:szCs w:val="28"/>
          <w:lang w:eastAsia="ru-RU"/>
        </w:rPr>
        <w:t>Оформление отчета о выполнении практической работы в тетради</w:t>
      </w:r>
    </w:p>
    <w:p w14:paraId="161D31E2" w14:textId="77777777" w:rsidR="00D8424D" w:rsidRPr="00D8424D" w:rsidRDefault="00D8424D" w:rsidP="00D842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6BD614" w14:textId="06DAE203" w:rsidR="006F673C" w:rsidRPr="0062465F" w:rsidRDefault="006F673C" w:rsidP="00457139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65F">
        <w:rPr>
          <w:rFonts w:ascii="Times New Roman" w:hAnsi="Times New Roman"/>
          <w:b/>
          <w:bCs/>
          <w:sz w:val="28"/>
          <w:szCs w:val="28"/>
        </w:rPr>
        <w:t>Практическая работа № 2</w:t>
      </w:r>
    </w:p>
    <w:p w14:paraId="59006F2B" w14:textId="77777777" w:rsidR="006F673C" w:rsidRPr="00D8424D" w:rsidRDefault="006F673C" w:rsidP="00D8424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2465F">
        <w:rPr>
          <w:rFonts w:ascii="Times New Roman" w:hAnsi="Times New Roman"/>
          <w:b/>
          <w:bCs/>
          <w:sz w:val="28"/>
          <w:szCs w:val="28"/>
        </w:rPr>
        <w:t>Тема:</w:t>
      </w:r>
      <w:r w:rsidRPr="00D8424D">
        <w:rPr>
          <w:rFonts w:ascii="Times New Roman" w:hAnsi="Times New Roman"/>
          <w:sz w:val="28"/>
          <w:szCs w:val="28"/>
        </w:rPr>
        <w:t xml:space="preserve"> Создание бланка-заказ наряда на ремонт автомобиля</w:t>
      </w:r>
    </w:p>
    <w:p w14:paraId="00B59D6A" w14:textId="0FA15038" w:rsidR="006F673C" w:rsidRPr="0062465F" w:rsidRDefault="006F673C" w:rsidP="00D8424D">
      <w:pPr>
        <w:spacing w:after="0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62465F">
        <w:rPr>
          <w:rFonts w:ascii="Times New Roman" w:hAnsi="Times New Roman"/>
          <w:b/>
          <w:bCs/>
          <w:iCs/>
          <w:sz w:val="28"/>
          <w:szCs w:val="28"/>
        </w:rPr>
        <w:t>Цель:</w:t>
      </w:r>
      <w:r w:rsidRPr="00D8424D">
        <w:rPr>
          <w:rFonts w:ascii="Times New Roman" w:hAnsi="Times New Roman"/>
          <w:i/>
          <w:sz w:val="28"/>
          <w:szCs w:val="28"/>
        </w:rPr>
        <w:t xml:space="preserve">  </w:t>
      </w:r>
      <w:r w:rsidRPr="0062465F">
        <w:rPr>
          <w:rFonts w:ascii="Times New Roman" w:hAnsi="Times New Roman"/>
          <w:iCs/>
          <w:sz w:val="28"/>
          <w:szCs w:val="28"/>
        </w:rPr>
        <w:t xml:space="preserve">сформировать  умения </w:t>
      </w:r>
      <w:r w:rsidR="0062465F">
        <w:rPr>
          <w:rFonts w:ascii="Times New Roman" w:hAnsi="Times New Roman"/>
          <w:iCs/>
          <w:sz w:val="28"/>
          <w:szCs w:val="28"/>
        </w:rPr>
        <w:t>оформлять</w:t>
      </w:r>
      <w:r w:rsidRPr="0062465F">
        <w:rPr>
          <w:rFonts w:ascii="Times New Roman" w:hAnsi="Times New Roman"/>
          <w:iCs/>
          <w:sz w:val="28"/>
          <w:szCs w:val="28"/>
        </w:rPr>
        <w:t xml:space="preserve"> электронные таблицы, выполнять в них расчёты с помощью стандартных функций и формул.</w:t>
      </w:r>
    </w:p>
    <w:p w14:paraId="4E3C794E" w14:textId="41067025" w:rsidR="0062465F" w:rsidRPr="0062465F" w:rsidRDefault="0062465F" w:rsidP="00D8424D">
      <w:pPr>
        <w:spacing w:after="0"/>
        <w:ind w:left="36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2465F">
        <w:rPr>
          <w:rFonts w:ascii="Times New Roman" w:hAnsi="Times New Roman"/>
          <w:b/>
          <w:bCs/>
          <w:iCs/>
          <w:sz w:val="28"/>
          <w:szCs w:val="28"/>
        </w:rPr>
        <w:t>Задачи: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2465F">
        <w:rPr>
          <w:rFonts w:ascii="Times New Roman" w:hAnsi="Times New Roman"/>
          <w:iCs/>
          <w:sz w:val="28"/>
          <w:szCs w:val="28"/>
        </w:rPr>
        <w:t>научиться оформить бланк 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465F">
        <w:rPr>
          <w:rFonts w:ascii="Times New Roman" w:hAnsi="Times New Roman"/>
          <w:iCs/>
          <w:sz w:val="28"/>
          <w:szCs w:val="28"/>
        </w:rPr>
        <w:t>заказ на ремонт автомобиля с фиксацией повреждений и выполненных ремонтных работ</w:t>
      </w:r>
    </w:p>
    <w:p w14:paraId="5264A859" w14:textId="77777777" w:rsidR="006F673C" w:rsidRPr="00D8424D" w:rsidRDefault="006F673C" w:rsidP="00D8424D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2465F">
        <w:rPr>
          <w:rFonts w:ascii="Times New Roman" w:hAnsi="Times New Roman"/>
          <w:b/>
          <w:bCs/>
          <w:iCs/>
          <w:sz w:val="28"/>
          <w:szCs w:val="28"/>
        </w:rPr>
        <w:t>Оборудование:</w:t>
      </w:r>
      <w:r w:rsidRPr="00D8424D">
        <w:rPr>
          <w:rFonts w:ascii="Times New Roman" w:hAnsi="Times New Roman"/>
          <w:i/>
          <w:sz w:val="28"/>
          <w:szCs w:val="28"/>
        </w:rPr>
        <w:t xml:space="preserve"> ПК,  учебник, тетрадь </w:t>
      </w:r>
    </w:p>
    <w:p w14:paraId="7A9B4B0D" w14:textId="77777777" w:rsidR="006F673C" w:rsidRPr="00D8424D" w:rsidRDefault="006F673C" w:rsidP="00D8424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329B2C88" w14:textId="77777777" w:rsidR="006F673C" w:rsidRPr="00D8424D" w:rsidRDefault="006F673C" w:rsidP="00D8424D">
      <w:pPr>
        <w:spacing w:after="0"/>
        <w:ind w:left="360"/>
        <w:jc w:val="both"/>
        <w:rPr>
          <w:rStyle w:val="2"/>
          <w:rFonts w:ascii="Times New Roman" w:eastAsia="Arial Unicode MS" w:hAnsi="Times New Roman" w:cs="Times New Roman"/>
          <w:i/>
          <w:color w:val="auto"/>
          <w:sz w:val="28"/>
          <w:szCs w:val="28"/>
        </w:rPr>
      </w:pPr>
      <w:r w:rsidRPr="00D8424D">
        <w:rPr>
          <w:rStyle w:val="2"/>
          <w:rFonts w:ascii="Times New Roman" w:eastAsia="Arial Unicode MS" w:hAnsi="Times New Roman" w:cs="Times New Roman"/>
          <w:i/>
          <w:color w:val="auto"/>
          <w:sz w:val="28"/>
          <w:szCs w:val="28"/>
        </w:rPr>
        <w:t>Ход работы</w:t>
      </w:r>
    </w:p>
    <w:p w14:paraId="6D618659" w14:textId="5B636CCF" w:rsidR="00D8424D" w:rsidRPr="00457139" w:rsidRDefault="00D8424D" w:rsidP="0045713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57139">
        <w:rPr>
          <w:rFonts w:ascii="Times New Roman" w:hAnsi="Times New Roman"/>
          <w:b/>
          <w:sz w:val="28"/>
          <w:szCs w:val="28"/>
        </w:rPr>
        <w:t>Теоретический материал</w:t>
      </w:r>
    </w:p>
    <w:p w14:paraId="5FCCD014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 xml:space="preserve">Листок учета ТО и ремонта автомобиля (форма 6) является первичным документом учета выполнения ТО-2, ПР, регламентных работ и ТР </w:t>
      </w:r>
      <w:r w:rsidRPr="00D8424D">
        <w:rPr>
          <w:sz w:val="28"/>
          <w:szCs w:val="28"/>
        </w:rPr>
        <w:lastRenderedPageBreak/>
        <w:t>автомобилей. Информация, содержащаяся в одном листке учета, отражает все технические воздействия, выполненные по автомобилю за время, прошедшее с момента поступления его в ТО или ремонт до момента окончания работ. В нем также отражаются трудовые и материальные затраты, расход запчастей и материалов. Эта информация может быть наиболее эффективно и правильно использована для целей управления производством при осуществлении ее последующей механизированной обработки.</w:t>
      </w:r>
    </w:p>
    <w:p w14:paraId="4F57668F" w14:textId="01C76D33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В зависимости от условий обработки информации может применяться форма листка учета (см. форму 6) для ручной обработки или форма ремонтного листка для обработки на ЭВМ.</w:t>
      </w:r>
      <w:r w:rsidR="00457139">
        <w:rPr>
          <w:sz w:val="28"/>
          <w:szCs w:val="28"/>
        </w:rPr>
        <w:t xml:space="preserve"> (см. Приложение 1)</w:t>
      </w:r>
    </w:p>
    <w:p w14:paraId="67065DE1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На листке учета при печатании бланков целесообразно наносить по диагонали цветную полосу. Полосы на листках учета автомобилей различных колонн (отрядов) на АТП должны окрашиваться в различные цвета. Эти цветные полосы дают возможность по внешнему виду быстро сортировать листки учета раздельно по колоннам (отрядам).</w:t>
      </w:r>
    </w:p>
    <w:p w14:paraId="7A4C6A16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Листки учета при их выписке нумеруются автоматическим нумератором или вручную. Они могут выдаваться в соответствии с установленным лимитом каждому водителю или храниться у механика КТП. В случае, когда листки учета заполняются техником - оператором ОУП по информации, передаваемой механиком по линиям связи, пронумерованные бланки листков учета хранятся в картотеке ОУП.</w:t>
      </w:r>
    </w:p>
    <w:p w14:paraId="608EB6AA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Номер листка учета составляется из двух частей: первая обозначает гаражный номер (шифр) автомобиля, вторая - порядковый номер листка учета.</w:t>
      </w:r>
    </w:p>
    <w:p w14:paraId="5E028E85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Нумерация листков учета - сквозная, по каждому автомобилю в течении года. Например, запись: «листок учета № 1135016» означает 16-й листок учета на автомобиль, гаражный номер (шифр) которого 1135.</w:t>
      </w:r>
    </w:p>
    <w:p w14:paraId="18FDF7C6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Листок учета используется при оформлении постановки автомобиля на ТР, для выполнения регламентных работ и ТО-2, а также для выполнения сопутствующих ТР.</w:t>
      </w:r>
    </w:p>
    <w:p w14:paraId="62171515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Дефект (неисправность) автомобиля и причины его возникновения определяются:</w:t>
      </w:r>
    </w:p>
    <w:p w14:paraId="2A90C2A3" w14:textId="77777777" w:rsidR="00D8424D" w:rsidRPr="00D8424D" w:rsidRDefault="00D8424D" w:rsidP="00457139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D8424D">
        <w:rPr>
          <w:sz w:val="28"/>
          <w:szCs w:val="28"/>
        </w:rPr>
        <w:t>механиком и водителем при приемке автомобиля с линии;</w:t>
      </w:r>
    </w:p>
    <w:p w14:paraId="0E87B24C" w14:textId="77777777" w:rsidR="00D8424D" w:rsidRPr="00D8424D" w:rsidRDefault="00D8424D" w:rsidP="00457139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D8424D">
        <w:rPr>
          <w:sz w:val="28"/>
          <w:szCs w:val="28"/>
        </w:rPr>
        <w:t>путем экспертной оценки, выполняемой с помощью приборов, установок диагностики технического состояния автомобиля, агрегата без их разборки или экспертами-специалистами;</w:t>
      </w:r>
    </w:p>
    <w:p w14:paraId="06CFC13D" w14:textId="77777777" w:rsidR="00D8424D" w:rsidRPr="00D8424D" w:rsidRDefault="00D8424D" w:rsidP="00457139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D8424D">
        <w:rPr>
          <w:sz w:val="28"/>
          <w:szCs w:val="28"/>
        </w:rPr>
        <w:t>после разборки при ремонте агрегата, системы.</w:t>
      </w:r>
    </w:p>
    <w:p w14:paraId="6B34FA67" w14:textId="53BAAD7F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lastRenderedPageBreak/>
        <w:t>Дежурный механик (колонны) принимает автомобиль с линии и, если он неисправен, направляет его в зону хранения. Если же автомобиль неисправен, то: осматривает его; выясняет у водителя и убеждается в обосновании заявки на ТР; при необходимости записывает в листке учета внешнее проявление неисправности, заявленной водителем или обнаруженной при осмотре; оформляет листок учета и направляет автомобиль по указанию ОУП в зону ожидания ремонта или в зону ремонта. Листок учета передается диспетчеру отдела управления производством.</w:t>
      </w:r>
    </w:p>
    <w:p w14:paraId="4F87EAC8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При необходимости выяснения причин возникновения дефекта и связанных с этим уточнением требуемого объема ремонтный работ механик в строке листка учета, в которой записано внешнее проявление дефекта, ставит цветным карандашом вопросительный знак, а автомобиль направляет к эксперту. Эксперт при поступлении к нему автомобиля с помощью имеющихся в его распоряжении средств определяет неясный дефект и причину его возникновения, записывает в соответствующих графах листка учета перечень работ, которые, по его мнению, необходимо выполнять для устранения дефекта, проставляет шифр дефекта, причины его возникновения и подтверждает это своим шифром и подписью.</w:t>
      </w:r>
    </w:p>
    <w:p w14:paraId="2C46D8FE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При невозможности без вскрытия агрегата, узла определить дефект, причину его возникновения и объем работ, необходимых для его устранения, эксперт расписывается в строке неясного дефекта, подтверждая тем самым факт выполнения им проверки и округляет цветным карандашом порядковый номер строки, куда записан неясный дефект. Это будет означать, что истинный объем работ, характер дефекта и причины его возникновения должны быть определены при вскрытии (разборке) агрегата, узла. После этого листок учета поступает к диспетчеру ОУП.</w:t>
      </w:r>
    </w:p>
    <w:p w14:paraId="34FF560D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Получив листок учета, диспетчер записывает в него дату и время его получения (поступление автомобиля на ремонт) и открывает заказ. Номер заказа диспетчер переносит в листок учета.</w:t>
      </w:r>
    </w:p>
    <w:p w14:paraId="4294F907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По получении подтверждения о начале обслуживания или ремонта автомобиля диспетчер записывает в листок учета дату и время начала ремонта и подтверждает эту запись своим шифром и подписью. После разборки агрегата, узла и определения дефекта, а также причины его возникновения диспетчер на основании информации исполнителя записывает в листок учета шифр дефекта, причину его возникновения и уточняет заявку на ремонт, если эти сведения не были раньше записаны механиком или экспертом.</w:t>
      </w:r>
    </w:p>
    <w:p w14:paraId="6822663F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lastRenderedPageBreak/>
        <w:t>Уточнив заявку, диспетчер дает распоряжение о выполнении работ по ремонту и записывает их перечень на обратной стороне листка учета в раздел «Фактически выполненные работы». Здесь же записываются шифр производственного подразделения, где выполняются данные работы; фамилии, шифры исполнителей работ. По мере выполнения работ их порядковые номера округляются цветным карандашом.</w:t>
      </w:r>
    </w:p>
    <w:p w14:paraId="0AB95D86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В процессе проведения работ и выписки со склада запасных частей и материалов диспетчер ОУП записывает эти сведения в листок учета в раздел «Выданные запасные части и материалы», отмечая в соответствующих графах номер требования и количество. В случае получения со склада отремонтированного агрегата, узла, детали в листке учета после их наименования записывается через тире буква Р. Выполнение всех работ отражается записью даты и времени их окончания.</w:t>
      </w:r>
    </w:p>
    <w:p w14:paraId="0445A0F8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В зависимости от действующей на данном АТП организованной схемы приемки и выпуска автомобиля на линию лицо, принимающее автомобиль после ремонта, проставляет свой шифр и подписывается в листке учета, подтверждая исправность автомобиля и разрешение выпуска его на линию. После этого листок учета передается в группу обработки и анализа информации.</w:t>
      </w:r>
    </w:p>
    <w:p w14:paraId="7E3D01E9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При выполнении ТО-2 также оформляется листок учета.</w:t>
      </w:r>
    </w:p>
    <w:p w14:paraId="057F5437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Для своевременной подготовки производства (машино-мест, рабочей силы, запасных частей, материалов и др.), обеспечивающей качественное выполнение ТО-2, сопутствующих регламентных работ и ТР, автомобиль за два дня до плановой даты проведения ТО-2, намеченной графиком ТО, направляется на углубленную диагностику. При отсутствии на АТП средств диагностики контроль технического состояния автомобиля перед ТО-выполняет механик колонны (отряда) совместно с работниками ОТК. Результаты диагностики фиксируются в диагностической карте, на основании которой выписывается листок учета.</w:t>
      </w:r>
    </w:p>
    <w:p w14:paraId="00CE6C2B" w14:textId="77777777" w:rsidR="00D8424D" w:rsidRP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В раздел «Внешние проявления дефекта (заявка на ремонт)» листка учета записываются: в первой строке ТО-2, а в последующих строках - перечень всех регламентных работ, выполнение которых совпадает с проведением ТО-2, а также перечень неисправностей, обнаруженный при углубленной диагностике и подлежащих устранению как сопутствующих ТР.</w:t>
      </w:r>
    </w:p>
    <w:p w14:paraId="0A186B37" w14:textId="3D895A1B" w:rsidR="00D8424D" w:rsidRDefault="00D8424D" w:rsidP="00457139">
      <w:pPr>
        <w:pStyle w:val="a7"/>
        <w:ind w:left="360" w:firstLine="348"/>
        <w:jc w:val="both"/>
        <w:rPr>
          <w:sz w:val="28"/>
          <w:szCs w:val="28"/>
        </w:rPr>
      </w:pPr>
      <w:r w:rsidRPr="00D8424D">
        <w:rPr>
          <w:sz w:val="28"/>
          <w:szCs w:val="28"/>
        </w:rPr>
        <w:t>После проведения обработки и анализа содержащейся в листке учета информации он хранится в группе обработки и анализа информации, в специальных картотеках по шифрам автомобилей.</w:t>
      </w:r>
    </w:p>
    <w:p w14:paraId="543168D1" w14:textId="77777777" w:rsidR="0062465F" w:rsidRPr="00457139" w:rsidRDefault="0062465F" w:rsidP="0062465F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57139">
        <w:rPr>
          <w:rFonts w:ascii="Times New Roman" w:hAnsi="Times New Roman"/>
          <w:b/>
          <w:bCs/>
          <w:iCs/>
          <w:sz w:val="28"/>
          <w:szCs w:val="28"/>
        </w:rPr>
        <w:lastRenderedPageBreak/>
        <w:t>Практическая часть</w:t>
      </w:r>
    </w:p>
    <w:p w14:paraId="068EEEC0" w14:textId="77777777" w:rsidR="0062465F" w:rsidRPr="00D8424D" w:rsidRDefault="0062465F" w:rsidP="0062465F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D8424D">
        <w:rPr>
          <w:rFonts w:ascii="Times New Roman" w:hAnsi="Times New Roman"/>
          <w:sz w:val="28"/>
          <w:szCs w:val="28"/>
        </w:rPr>
        <w:t xml:space="preserve">Запустить </w:t>
      </w:r>
      <w:r w:rsidRPr="00D8424D">
        <w:rPr>
          <w:rFonts w:ascii="Times New Roman" w:hAnsi="Times New Roman"/>
          <w:sz w:val="28"/>
          <w:szCs w:val="28"/>
          <w:lang w:val="en-US"/>
        </w:rPr>
        <w:t>MS</w:t>
      </w:r>
      <w:r w:rsidRPr="00457139">
        <w:rPr>
          <w:rFonts w:ascii="Times New Roman" w:hAnsi="Times New Roman"/>
          <w:sz w:val="28"/>
          <w:szCs w:val="28"/>
        </w:rPr>
        <w:t xml:space="preserve"> </w:t>
      </w:r>
      <w:r w:rsidRPr="00D8424D">
        <w:rPr>
          <w:rFonts w:ascii="Times New Roman" w:hAnsi="Times New Roman"/>
          <w:sz w:val="28"/>
          <w:szCs w:val="28"/>
          <w:lang w:val="en-US"/>
        </w:rPr>
        <w:t>Excel</w:t>
      </w:r>
    </w:p>
    <w:p w14:paraId="3469E08A" w14:textId="77777777" w:rsidR="0062465F" w:rsidRPr="00457139" w:rsidRDefault="0062465F" w:rsidP="0062465F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D8424D">
        <w:rPr>
          <w:rFonts w:ascii="Times New Roman" w:hAnsi="Times New Roman"/>
          <w:b/>
          <w:sz w:val="28"/>
          <w:szCs w:val="28"/>
        </w:rPr>
        <w:t>Задание 1.</w:t>
      </w:r>
      <w:r w:rsidRPr="00D8424D">
        <w:rPr>
          <w:rFonts w:ascii="Times New Roman" w:hAnsi="Times New Roman"/>
          <w:sz w:val="28"/>
          <w:szCs w:val="28"/>
        </w:rPr>
        <w:t xml:space="preserve"> Набрать бланк заказа на ремонт автомобиля см. образец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139">
        <w:rPr>
          <w:rFonts w:ascii="Times New Roman" w:hAnsi="Times New Roman"/>
          <w:i/>
          <w:iCs/>
          <w:sz w:val="28"/>
          <w:szCs w:val="28"/>
        </w:rPr>
        <w:t>форма 6</w:t>
      </w:r>
    </w:p>
    <w:p w14:paraId="5CD7EF17" w14:textId="28F056A3" w:rsidR="0062465F" w:rsidRPr="0062465F" w:rsidRDefault="0062465F" w:rsidP="0062465F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D8424D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2</w:t>
      </w:r>
      <w:r w:rsidRPr="00D8424D">
        <w:rPr>
          <w:rFonts w:ascii="Times New Roman" w:hAnsi="Times New Roman"/>
          <w:b/>
          <w:sz w:val="28"/>
          <w:szCs w:val="28"/>
        </w:rPr>
        <w:t>.</w:t>
      </w:r>
      <w:r w:rsidRPr="00D8424D">
        <w:rPr>
          <w:rFonts w:ascii="Times New Roman" w:hAnsi="Times New Roman"/>
          <w:sz w:val="28"/>
          <w:szCs w:val="28"/>
        </w:rPr>
        <w:t xml:space="preserve"> Набрать бланк заказа на ремонт автомобиля см. образец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57139">
        <w:rPr>
          <w:rFonts w:ascii="Times New Roman" w:hAnsi="Times New Roman"/>
          <w:i/>
          <w:iCs/>
          <w:sz w:val="28"/>
          <w:szCs w:val="28"/>
        </w:rPr>
        <w:t>Приложение1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62465F">
        <w:rPr>
          <w:rFonts w:ascii="Times New Roman" w:hAnsi="Times New Roman"/>
          <w:sz w:val="28"/>
          <w:szCs w:val="28"/>
        </w:rPr>
        <w:t>В бланке должны быть автоматические расчеты общей стоимости ремонта в зависимости от количества деталей</w:t>
      </w:r>
    </w:p>
    <w:p w14:paraId="0D378A14" w14:textId="7E79934C" w:rsidR="0062465F" w:rsidRPr="0062465F" w:rsidRDefault="0062465F" w:rsidP="0062465F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2465F">
        <w:rPr>
          <w:rFonts w:ascii="Times New Roman" w:hAnsi="Times New Roman"/>
          <w:bCs/>
          <w:sz w:val="28"/>
          <w:szCs w:val="28"/>
        </w:rPr>
        <w:t>Оформить отчет о выполнении практической работы</w:t>
      </w:r>
    </w:p>
    <w:p w14:paraId="3CB19297" w14:textId="77777777" w:rsidR="0062465F" w:rsidRPr="00D8424D" w:rsidRDefault="0062465F" w:rsidP="0062465F">
      <w:pPr>
        <w:pStyle w:val="a7"/>
        <w:jc w:val="both"/>
        <w:rPr>
          <w:sz w:val="28"/>
          <w:szCs w:val="28"/>
        </w:rPr>
      </w:pPr>
    </w:p>
    <w:p w14:paraId="531FE94A" w14:textId="77777777" w:rsidR="00D8424D" w:rsidRPr="00457139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71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6</w:t>
      </w:r>
    </w:p>
    <w:p w14:paraId="0A458CA9" w14:textId="77777777" w:rsidR="00D8424D" w:rsidRPr="00457139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5713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(лицеваяя сторона)</w:t>
      </w:r>
    </w:p>
    <w:p w14:paraId="2931DB87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Листок учета ТО и ремонта автомобиля №______________</w:t>
      </w:r>
    </w:p>
    <w:p w14:paraId="78BFA35B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Дата и время выписки листка____________________________________</w:t>
      </w:r>
    </w:p>
    <w:p w14:paraId="6AEAC7AD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Заказ №_______________</w:t>
      </w:r>
    </w:p>
    <w:p w14:paraId="4BFB2E29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14:paraId="7E26AD89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(модель и номер автомобиля)</w:t>
      </w:r>
    </w:p>
    <w:p w14:paraId="2CDC6E63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Контрольные талоны №_____________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2934"/>
        <w:gridCol w:w="2668"/>
        <w:gridCol w:w="2745"/>
      </w:tblGrid>
      <w:tr w:rsidR="00D8424D" w:rsidRPr="00D8424D" w14:paraId="147D4F8D" w14:textId="77777777" w:rsidTr="00D8424D">
        <w:trPr>
          <w:gridAfter w:val="3"/>
        </w:trPr>
        <w:tc>
          <w:tcPr>
            <w:tcW w:w="0" w:type="auto"/>
            <w:shd w:val="clear" w:color="auto" w:fill="A9A9A9"/>
            <w:vAlign w:val="center"/>
            <w:hideMark/>
          </w:tcPr>
          <w:p w14:paraId="1F838B22" w14:textId="77777777" w:rsidR="00D8424D" w:rsidRPr="00D8424D" w:rsidRDefault="00D8424D" w:rsidP="00D842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24D" w:rsidRPr="00D8424D" w14:paraId="131AE0AF" w14:textId="77777777" w:rsidTr="00D8424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61908B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07F2E071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990E85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Внешнее проявление неисправности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CEB207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 неисправности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06260" w14:textId="77777777" w:rsidR="00D8424D" w:rsidRPr="00D8424D" w:rsidRDefault="00D8424D" w:rsidP="0045713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 (отметка о назначении и подпись)</w:t>
            </w:r>
          </w:p>
        </w:tc>
      </w:tr>
    </w:tbl>
    <w:p w14:paraId="092A4AF5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Особые отметки</w:t>
      </w:r>
    </w:p>
    <w:p w14:paraId="368A4104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14:paraId="70ED1024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14:paraId="51911F2D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14:paraId="4765E2FB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Механик КТП _______ Начальник колонны________ Водитель_______</w:t>
      </w:r>
    </w:p>
    <w:p w14:paraId="2AC184A9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(подпись) (подпись) (подпись)</w:t>
      </w:r>
    </w:p>
    <w:p w14:paraId="5D0B1A30" w14:textId="77777777" w:rsidR="00D8424D" w:rsidRPr="00457139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71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6</w:t>
      </w:r>
    </w:p>
    <w:p w14:paraId="0DF898A1" w14:textId="77777777" w:rsidR="00D8424D" w:rsidRPr="00457139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5713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(оборотная сторона)</w:t>
      </w:r>
    </w:p>
    <w:p w14:paraId="15040F44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работы</w:t>
      </w:r>
    </w:p>
    <w:p w14:paraId="57CA4EB6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Начало__________________ Окончание_______________</w:t>
      </w:r>
    </w:p>
    <w:tbl>
      <w:tblPr>
        <w:tblW w:w="10404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1732"/>
        <w:gridCol w:w="2126"/>
        <w:gridCol w:w="1396"/>
        <w:gridCol w:w="1518"/>
        <w:gridCol w:w="1622"/>
        <w:gridCol w:w="1332"/>
      </w:tblGrid>
      <w:tr w:rsidR="00D8424D" w:rsidRPr="00D8424D" w14:paraId="6A4D3858" w14:textId="77777777" w:rsidTr="00457139">
        <w:trPr>
          <w:gridAfter w:val="6"/>
          <w:wAfter w:w="9726" w:type="dxa"/>
        </w:trPr>
        <w:tc>
          <w:tcPr>
            <w:tcW w:w="678" w:type="dxa"/>
            <w:shd w:val="clear" w:color="auto" w:fill="A9A9A9"/>
            <w:vAlign w:val="center"/>
            <w:hideMark/>
          </w:tcPr>
          <w:p w14:paraId="073A8000" w14:textId="77777777" w:rsidR="00D8424D" w:rsidRPr="00D8424D" w:rsidRDefault="00D8424D" w:rsidP="00D842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24D" w:rsidRPr="00D8424D" w14:paraId="47076D16" w14:textId="77777777" w:rsidTr="00457139">
        <w:tc>
          <w:tcPr>
            <w:tcW w:w="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77896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9EC8F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D4EA2A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(шифр) производственного подразделения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81A49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 (шифр) заполнителя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531DE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Разряд работы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6F932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Нормативная трудоемкость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22F46A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Заработная плата</w:t>
            </w:r>
          </w:p>
        </w:tc>
      </w:tr>
    </w:tbl>
    <w:p w14:paraId="02F0B206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Итого_______________________________</w:t>
      </w:r>
    </w:p>
    <w:p w14:paraId="66EA392A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Выданные запасные части и материалы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2409"/>
        <w:gridCol w:w="1414"/>
        <w:gridCol w:w="2239"/>
        <w:gridCol w:w="2061"/>
      </w:tblGrid>
      <w:tr w:rsidR="00D8424D" w:rsidRPr="00D8424D" w14:paraId="0B8CE218" w14:textId="77777777" w:rsidTr="00D8424D">
        <w:trPr>
          <w:gridAfter w:val="4"/>
        </w:trPr>
        <w:tc>
          <w:tcPr>
            <w:tcW w:w="0" w:type="auto"/>
            <w:shd w:val="clear" w:color="auto" w:fill="A9A9A9"/>
            <w:vAlign w:val="center"/>
            <w:hideMark/>
          </w:tcPr>
          <w:p w14:paraId="429FE7D0" w14:textId="77777777" w:rsidR="00D8424D" w:rsidRPr="00D8424D" w:rsidRDefault="00D8424D" w:rsidP="00D842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424D" w:rsidRPr="00D8424D" w14:paraId="74F1D4CD" w14:textId="77777777" w:rsidTr="00D8424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A69CB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4957A2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B38EE3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D544F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требования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83D3C" w14:textId="77777777" w:rsidR="00D8424D" w:rsidRPr="00D8424D" w:rsidRDefault="00D8424D" w:rsidP="00D8424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</w:tr>
    </w:tbl>
    <w:p w14:paraId="7C7DAA8A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Подпись (штамп) Подпись</w:t>
      </w:r>
    </w:p>
    <w:p w14:paraId="7C0469E3" w14:textId="77777777" w:rsidR="00D8424D" w:rsidRPr="00D8424D" w:rsidRDefault="00D8424D" w:rsidP="00D842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424D">
        <w:rPr>
          <w:rFonts w:ascii="Times New Roman" w:eastAsia="Times New Roman" w:hAnsi="Times New Roman"/>
          <w:sz w:val="28"/>
          <w:szCs w:val="28"/>
          <w:lang w:eastAsia="ru-RU"/>
        </w:rPr>
        <w:t>диспетчер производства___________ контролера ОТК___________</w:t>
      </w:r>
    </w:p>
    <w:p w14:paraId="3B9ED67A" w14:textId="77777777" w:rsidR="00D8424D" w:rsidRPr="00D8424D" w:rsidRDefault="00D8424D" w:rsidP="00D8424D">
      <w:pPr>
        <w:pStyle w:val="a7"/>
        <w:jc w:val="both"/>
        <w:rPr>
          <w:sz w:val="28"/>
          <w:szCs w:val="28"/>
        </w:rPr>
      </w:pPr>
    </w:p>
    <w:p w14:paraId="78E39306" w14:textId="4D8C509A" w:rsidR="00457139" w:rsidRDefault="00457139" w:rsidP="00457139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1AFD14DD" w14:textId="7A1631DB" w:rsidR="00457139" w:rsidRDefault="00457139" w:rsidP="00457139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40839B04" w14:textId="13DEB70E" w:rsidR="00457139" w:rsidRDefault="00457139" w:rsidP="00457139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62215C51" w14:textId="34DF6D29" w:rsidR="00457139" w:rsidRDefault="00457139" w:rsidP="00457139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7A6BA0A6" w14:textId="0DFEE995" w:rsidR="00457139" w:rsidRDefault="00457139" w:rsidP="00457139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0753B48D" w14:textId="31423A46" w:rsidR="00457139" w:rsidRDefault="00457139" w:rsidP="00457139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54C259FB" w14:textId="3F02E81F" w:rsidR="00457139" w:rsidRDefault="00457139" w:rsidP="00457139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6D8FC35A" w14:textId="3F464895" w:rsidR="00457139" w:rsidRDefault="00457139" w:rsidP="00457139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065B63C2" w14:textId="7B0EC4F7" w:rsidR="00457139" w:rsidRDefault="00457139" w:rsidP="00457139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00A7407B" w14:textId="77777777" w:rsidR="00457139" w:rsidRPr="00D8424D" w:rsidRDefault="00457139" w:rsidP="00457139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2243EE1F" w14:textId="77777777" w:rsidR="006F673C" w:rsidRPr="00D8424D" w:rsidRDefault="006F673C" w:rsidP="00D8424D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D8424D">
        <w:rPr>
          <w:rFonts w:ascii="Times New Roman" w:hAnsi="Times New Roman"/>
          <w:sz w:val="28"/>
          <w:szCs w:val="28"/>
        </w:rPr>
        <w:t>Приложение 1</w:t>
      </w:r>
    </w:p>
    <w:p w14:paraId="2312F301" w14:textId="77777777" w:rsidR="006F673C" w:rsidRPr="00D8424D" w:rsidRDefault="006F673C" w:rsidP="00D8424D">
      <w:pPr>
        <w:tabs>
          <w:tab w:val="left" w:pos="29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D8424D">
        <w:rPr>
          <w:noProof/>
          <w:lang w:eastAsia="ru-RU"/>
        </w:rPr>
        <w:lastRenderedPageBreak/>
        <w:drawing>
          <wp:inline distT="0" distB="0" distL="0" distR="0" wp14:anchorId="497B150F" wp14:editId="11E3C455">
            <wp:extent cx="5940425" cy="8322310"/>
            <wp:effectExtent l="0" t="0" r="3175" b="2540"/>
            <wp:docPr id="5" name="Рисунок 5" descr="Бланк Заказ-наряда на ремонт автомоби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Заказ-наряда на ремонт автомоби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73C" w:rsidRPr="00D8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560"/>
    <w:multiLevelType w:val="hybridMultilevel"/>
    <w:tmpl w:val="498AC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404B7"/>
    <w:multiLevelType w:val="hybridMultilevel"/>
    <w:tmpl w:val="12CC8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C3AB7"/>
    <w:multiLevelType w:val="hybridMultilevel"/>
    <w:tmpl w:val="3CF267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F4063"/>
    <w:multiLevelType w:val="hybridMultilevel"/>
    <w:tmpl w:val="7D161B8E"/>
    <w:lvl w:ilvl="0" w:tplc="84C029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F32406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DE6"/>
    <w:multiLevelType w:val="hybridMultilevel"/>
    <w:tmpl w:val="25767C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C43F6"/>
    <w:multiLevelType w:val="hybridMultilevel"/>
    <w:tmpl w:val="D984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7E47"/>
    <w:multiLevelType w:val="hybridMultilevel"/>
    <w:tmpl w:val="D656287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FE6051"/>
    <w:multiLevelType w:val="hybridMultilevel"/>
    <w:tmpl w:val="A11E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1F04"/>
    <w:multiLevelType w:val="hybridMultilevel"/>
    <w:tmpl w:val="6AF6DB3C"/>
    <w:lvl w:ilvl="0" w:tplc="C4325F4A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02C84"/>
    <w:multiLevelType w:val="hybridMultilevel"/>
    <w:tmpl w:val="EAB02A0E"/>
    <w:lvl w:ilvl="0" w:tplc="B3C07B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966BC8"/>
    <w:multiLevelType w:val="hybridMultilevel"/>
    <w:tmpl w:val="BA32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6859"/>
    <w:multiLevelType w:val="hybridMultilevel"/>
    <w:tmpl w:val="DE2E08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6331F8"/>
    <w:multiLevelType w:val="hybridMultilevel"/>
    <w:tmpl w:val="4D0E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D20C3"/>
    <w:multiLevelType w:val="hybridMultilevel"/>
    <w:tmpl w:val="4F54C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2FB7D83"/>
    <w:multiLevelType w:val="hybridMultilevel"/>
    <w:tmpl w:val="035667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BC7F3A"/>
    <w:multiLevelType w:val="hybridMultilevel"/>
    <w:tmpl w:val="830CC1B2"/>
    <w:lvl w:ilvl="0" w:tplc="744CFC40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F32406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11698"/>
    <w:multiLevelType w:val="hybridMultilevel"/>
    <w:tmpl w:val="2090A70E"/>
    <w:lvl w:ilvl="0" w:tplc="744CFC40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504C9"/>
    <w:multiLevelType w:val="hybridMultilevel"/>
    <w:tmpl w:val="6EEE1E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</w:num>
  <w:num w:numId="5">
    <w:abstractNumId w:val="0"/>
  </w:num>
  <w:num w:numId="6">
    <w:abstractNumId w:val="4"/>
  </w:num>
  <w:num w:numId="7">
    <w:abstractNumId w:val="7"/>
  </w:num>
  <w:num w:numId="8">
    <w:abstractNumId w:val="15"/>
  </w:num>
  <w:num w:numId="9">
    <w:abstractNumId w:val="8"/>
  </w:num>
  <w:num w:numId="10">
    <w:abstractNumId w:val="10"/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  <w:num w:numId="15">
    <w:abstractNumId w:val="1"/>
  </w:num>
  <w:num w:numId="16">
    <w:abstractNumId w:val="17"/>
  </w:num>
  <w:num w:numId="17">
    <w:abstractNumId w:val="11"/>
  </w:num>
  <w:num w:numId="18">
    <w:abstractNumId w:val="9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73C"/>
    <w:rsid w:val="003A05D9"/>
    <w:rsid w:val="00457139"/>
    <w:rsid w:val="0062465F"/>
    <w:rsid w:val="006C6DA2"/>
    <w:rsid w:val="006F673C"/>
    <w:rsid w:val="00AF1DE8"/>
    <w:rsid w:val="00D8424D"/>
    <w:rsid w:val="00E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E053"/>
  <w15:docId w15:val="{C1006DC0-C30A-415D-AF97-2CAB95C9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3C"/>
    <w:pPr>
      <w:ind w:left="720"/>
      <w:contextualSpacing/>
    </w:pPr>
  </w:style>
  <w:style w:type="table" w:styleId="a4">
    <w:name w:val="Table Grid"/>
    <w:basedOn w:val="a1"/>
    <w:rsid w:val="006F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6F673C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F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73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4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НАТАЛЬЯ Иванова</cp:lastModifiedBy>
  <cp:revision>3</cp:revision>
  <dcterms:created xsi:type="dcterms:W3CDTF">2020-09-28T18:11:00Z</dcterms:created>
  <dcterms:modified xsi:type="dcterms:W3CDTF">2021-09-28T09:17:00Z</dcterms:modified>
</cp:coreProperties>
</file>